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90E5" w14:textId="55B4566D" w:rsidR="00A62F1F" w:rsidRDefault="001B0E83" w:rsidP="001B0E83">
      <w:pPr>
        <w:jc w:val="center"/>
        <w:rPr>
          <w:sz w:val="28"/>
          <w:szCs w:val="28"/>
          <w:u w:val="single"/>
        </w:rPr>
      </w:pPr>
      <w:r w:rsidRPr="001B0E83">
        <w:rPr>
          <w:sz w:val="28"/>
          <w:szCs w:val="28"/>
          <w:u w:val="single"/>
        </w:rPr>
        <w:t>CURRICUL</w:t>
      </w:r>
      <w:r w:rsidR="00AD7273">
        <w:rPr>
          <w:sz w:val="28"/>
          <w:szCs w:val="28"/>
          <w:u w:val="single"/>
        </w:rPr>
        <w:t>U</w:t>
      </w:r>
      <w:r w:rsidRPr="001B0E83">
        <w:rPr>
          <w:sz w:val="28"/>
          <w:szCs w:val="28"/>
          <w:u w:val="single"/>
        </w:rPr>
        <w:t>M VITAE</w:t>
      </w:r>
    </w:p>
    <w:p w14:paraId="1598703B" w14:textId="6F9ABD2C" w:rsidR="001B0E83" w:rsidRPr="00E60C6F" w:rsidRDefault="00EA4079" w:rsidP="00E625B7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PERSONAL PROFILE</w:t>
      </w:r>
    </w:p>
    <w:p w14:paraId="08854FB0" w14:textId="4D565F15" w:rsidR="00EA4079" w:rsidRDefault="00BD1ABC" w:rsidP="00E625B7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8F2B9D" wp14:editId="78B24F25">
            <wp:simplePos x="0" y="0"/>
            <wp:positionH relativeFrom="column">
              <wp:posOffset>5337810</wp:posOffset>
            </wp:positionH>
            <wp:positionV relativeFrom="paragraph">
              <wp:posOffset>217805</wp:posOffset>
            </wp:positionV>
            <wp:extent cx="935990" cy="1339545"/>
            <wp:effectExtent l="19050" t="0" r="16510" b="394335"/>
            <wp:wrapNone/>
            <wp:docPr id="1" name="Picture 1" descr="A person with a mustache and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mustache and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5353" b="99840" l="1064" r="96809">
                                  <a14:foregroundMark x1="17376" y1="80449" x2="73404" y2="88462"/>
                                  <a14:foregroundMark x1="73404" y1="88462" x2="96809" y2="83654"/>
                                  <a14:foregroundMark x1="29078" y1="80128" x2="78723" y2="91026"/>
                                  <a14:foregroundMark x1="709" y1="82853" x2="62766" y2="92628"/>
                                  <a14:foregroundMark x1="62766" y1="92628" x2="94681" y2="93429"/>
                                  <a14:foregroundMark x1="13121" y1="86058" x2="68085" y2="97756"/>
                                  <a14:foregroundMark x1="3901" y1="84615" x2="29787" y2="95513"/>
                                  <a14:foregroundMark x1="7801" y1="79968" x2="31915" y2="90545"/>
                                  <a14:foregroundMark x1="10993" y1="82853" x2="1773" y2="81731"/>
                                  <a14:foregroundMark x1="70213" y1="82212" x2="94681" y2="82532"/>
                                  <a14:foregroundMark x1="89007" y1="86058" x2="95390" y2="94872"/>
                                  <a14:foregroundMark x1="95390" y1="87821" x2="81915" y2="99840"/>
                                  <a14:foregroundMark x1="36525" y1="99038" x2="67376" y2="99038"/>
                                  <a14:foregroundMark x1="28723" y1="98397" x2="70213" y2="98397"/>
                                  <a14:foregroundMark x1="70213" y1="98397" x2="73404" y2="97756"/>
                                  <a14:foregroundMark x1="32979" y1="98397" x2="79787" y2="99199"/>
                                  <a14:foregroundMark x1="55674" y1="97436" x2="71986" y2="99519"/>
                                  <a14:foregroundMark x1="65603" y1="99519" x2="55319" y2="99519"/>
                                  <a14:foregroundMark x1="80496" y1="99038" x2="78723" y2="99519"/>
                                  <a14:foregroundMark x1="40426" y1="45353" x2="27305" y2="48237"/>
                                  <a14:foregroundMark x1="59220" y1="47917" x2="61702" y2="52404"/>
                                  <a14:foregroundMark x1="21986" y1="97276" x2="34397" y2="97276"/>
                                  <a14:foregroundMark x1="26596" y1="97756" x2="34397" y2="98077"/>
                                  <a14:foregroundMark x1="28723" y1="99038" x2="35106" y2="99038"/>
                                  <a14:backgroundMark x1="75177" y1="64583" x2="79078" y2="73237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99" r="9733" b="2832"/>
                    <a:stretch/>
                  </pic:blipFill>
                  <pic:spPr bwMode="auto">
                    <a:xfrm>
                      <a:off x="0" y="0"/>
                      <a:ext cx="941059" cy="1346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079"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7599247D" w14:textId="754D0070" w:rsidR="00EA4079" w:rsidRPr="00E60C6F" w:rsidRDefault="00EA4079" w:rsidP="00E625B7">
      <w:pPr>
        <w:spacing w:line="240" w:lineRule="exact"/>
        <w:rPr>
          <w:rFonts w:ascii="Footlight MT Light" w:hAnsi="Footlight MT Light"/>
          <w:b/>
          <w:bCs/>
          <w:sz w:val="28"/>
          <w:szCs w:val="28"/>
        </w:rPr>
      </w:pPr>
      <w:r w:rsidRPr="00E60C6F">
        <w:rPr>
          <w:rFonts w:ascii="Footlight MT Light" w:hAnsi="Footlight MT Light"/>
          <w:b/>
          <w:bCs/>
          <w:sz w:val="28"/>
          <w:szCs w:val="28"/>
        </w:rPr>
        <w:t>Dr. K.G. Mallikarjuna, MA, MPhil., PhD., NET.,</w:t>
      </w:r>
    </w:p>
    <w:p w14:paraId="0BA62CAC" w14:textId="17024679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Lecturer in Economics,</w:t>
      </w:r>
    </w:p>
    <w:p w14:paraId="32DEA6D6" w14:textId="602E1796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Government College for Men, Kurnool,</w:t>
      </w:r>
    </w:p>
    <w:p w14:paraId="08D1A16E" w14:textId="0178FBDF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Constituent College of Cluster University, </w:t>
      </w:r>
    </w:p>
    <w:p w14:paraId="69E2D9F7" w14:textId="03A883F7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Kurnool – 518004 (AP)</w:t>
      </w:r>
    </w:p>
    <w:p w14:paraId="19C62A3E" w14:textId="5D95E46C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701AC7">
          <w:rPr>
            <w:rStyle w:val="Hyperlink"/>
            <w:sz w:val="24"/>
            <w:szCs w:val="24"/>
          </w:rPr>
          <w:t>mallik.eco@gmail.com</w:t>
        </w:r>
      </w:hyperlink>
    </w:p>
    <w:p w14:paraId="016E2952" w14:textId="15C0F7DF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Mobile: 9494989773</w:t>
      </w:r>
    </w:p>
    <w:p w14:paraId="26F1EB19" w14:textId="68AA0AAD" w:rsidR="00BD1ABC" w:rsidRDefault="00BD1ABC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Date of Birth: 02-04-1973</w:t>
      </w:r>
    </w:p>
    <w:p w14:paraId="5E6876C6" w14:textId="633B5667" w:rsidR="00BD1ABC" w:rsidRDefault="00BD1ABC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Languages known: Telugu, English, Hindi</w:t>
      </w:r>
    </w:p>
    <w:p w14:paraId="4C6AE486" w14:textId="55CF88D3" w:rsidR="00EA4079" w:rsidRDefault="00BD1ABC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65EED4DB" w14:textId="46609097" w:rsidR="00EA4079" w:rsidRPr="00E60C6F" w:rsidRDefault="00BD1ABC" w:rsidP="00E625B7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ACADEMIC PROFILE</w:t>
      </w:r>
    </w:p>
    <w:p w14:paraId="0197B891" w14:textId="7DBCA2B4" w:rsidR="00BD1ABC" w:rsidRDefault="00BD1ABC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25"/>
        <w:gridCol w:w="1710"/>
        <w:gridCol w:w="2160"/>
        <w:gridCol w:w="1350"/>
        <w:gridCol w:w="3150"/>
        <w:gridCol w:w="810"/>
      </w:tblGrid>
      <w:tr w:rsidR="00BD1ABC" w14:paraId="0C5636FB" w14:textId="77777777" w:rsidTr="0033176B">
        <w:tc>
          <w:tcPr>
            <w:tcW w:w="625" w:type="dxa"/>
          </w:tcPr>
          <w:p w14:paraId="14219296" w14:textId="4BA35C34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1710" w:type="dxa"/>
          </w:tcPr>
          <w:p w14:paraId="67013A10" w14:textId="18B07AAE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160" w:type="dxa"/>
          </w:tcPr>
          <w:p w14:paraId="351D7325" w14:textId="536306E5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350" w:type="dxa"/>
          </w:tcPr>
          <w:p w14:paraId="45D72B88" w14:textId="37A6645A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 xml:space="preserve">% </w:t>
            </w:r>
            <w:proofErr w:type="gramStart"/>
            <w:r w:rsidRPr="0033176B">
              <w:rPr>
                <w:b/>
                <w:bCs/>
                <w:sz w:val="24"/>
                <w:szCs w:val="24"/>
              </w:rPr>
              <w:t>of</w:t>
            </w:r>
            <w:proofErr w:type="gramEnd"/>
            <w:r w:rsidRPr="0033176B">
              <w:rPr>
                <w:b/>
                <w:bCs/>
                <w:sz w:val="24"/>
                <w:szCs w:val="24"/>
              </w:rPr>
              <w:t xml:space="preserve"> Marks</w:t>
            </w:r>
          </w:p>
        </w:tc>
        <w:tc>
          <w:tcPr>
            <w:tcW w:w="3150" w:type="dxa"/>
          </w:tcPr>
          <w:p w14:paraId="6AADD91E" w14:textId="0C74187C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College/University</w:t>
            </w:r>
          </w:p>
        </w:tc>
        <w:tc>
          <w:tcPr>
            <w:tcW w:w="810" w:type="dxa"/>
          </w:tcPr>
          <w:p w14:paraId="2A6F5680" w14:textId="5E7A48FB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Year</w:t>
            </w:r>
          </w:p>
        </w:tc>
      </w:tr>
      <w:tr w:rsidR="00BD1ABC" w14:paraId="7BAB524E" w14:textId="77777777" w:rsidTr="0033176B">
        <w:tc>
          <w:tcPr>
            <w:tcW w:w="625" w:type="dxa"/>
          </w:tcPr>
          <w:p w14:paraId="628803CA" w14:textId="4DAB4387" w:rsidR="00BD1ABC" w:rsidRDefault="00BD1AB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7063699" w14:textId="05702DE5" w:rsidR="00BD1ABC" w:rsidRDefault="00BD1AB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2160" w:type="dxa"/>
          </w:tcPr>
          <w:p w14:paraId="646959BB" w14:textId="153E16AC" w:rsidR="00BD1ABC" w:rsidRDefault="00BD1AB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</w:tc>
        <w:tc>
          <w:tcPr>
            <w:tcW w:w="1350" w:type="dxa"/>
          </w:tcPr>
          <w:p w14:paraId="38A44615" w14:textId="1ADA18A8" w:rsidR="00BD1ABC" w:rsidRDefault="00BD1AB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50" w:type="dxa"/>
          </w:tcPr>
          <w:p w14:paraId="112163BB" w14:textId="758FC7B5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 Town Model School, </w:t>
            </w:r>
            <w:proofErr w:type="spellStart"/>
            <w:r>
              <w:rPr>
                <w:sz w:val="24"/>
                <w:szCs w:val="24"/>
              </w:rPr>
              <w:t>Knl</w:t>
            </w:r>
            <w:proofErr w:type="spellEnd"/>
          </w:p>
        </w:tc>
        <w:tc>
          <w:tcPr>
            <w:tcW w:w="810" w:type="dxa"/>
          </w:tcPr>
          <w:p w14:paraId="48FBB714" w14:textId="3B994B53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</w:tr>
      <w:tr w:rsidR="00BD1ABC" w14:paraId="4C678FA6" w14:textId="77777777" w:rsidTr="0033176B">
        <w:tc>
          <w:tcPr>
            <w:tcW w:w="625" w:type="dxa"/>
          </w:tcPr>
          <w:p w14:paraId="76816495" w14:textId="02EB8FF7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CFC97D8" w14:textId="29D6D6DB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14:paraId="615A3313" w14:textId="4A654842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</w:t>
            </w:r>
          </w:p>
        </w:tc>
        <w:tc>
          <w:tcPr>
            <w:tcW w:w="1350" w:type="dxa"/>
          </w:tcPr>
          <w:p w14:paraId="5C665889" w14:textId="3CC81677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50" w:type="dxa"/>
          </w:tcPr>
          <w:p w14:paraId="5D5F6A8A" w14:textId="02A69DBA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 Jr. College, </w:t>
            </w:r>
            <w:proofErr w:type="spellStart"/>
            <w:r>
              <w:rPr>
                <w:sz w:val="24"/>
                <w:szCs w:val="24"/>
              </w:rPr>
              <w:t>Knl</w:t>
            </w:r>
            <w:proofErr w:type="spellEnd"/>
          </w:p>
        </w:tc>
        <w:tc>
          <w:tcPr>
            <w:tcW w:w="810" w:type="dxa"/>
          </w:tcPr>
          <w:p w14:paraId="30872A1E" w14:textId="50DFAB69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</w:tr>
      <w:tr w:rsidR="00BD1ABC" w14:paraId="55A0395D" w14:textId="77777777" w:rsidTr="0033176B">
        <w:tc>
          <w:tcPr>
            <w:tcW w:w="625" w:type="dxa"/>
          </w:tcPr>
          <w:p w14:paraId="3BFEA979" w14:textId="2FBFC8FE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3B85C74" w14:textId="536C238A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2160" w:type="dxa"/>
          </w:tcPr>
          <w:p w14:paraId="42BF8B48" w14:textId="5CAF5A78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</w:t>
            </w:r>
          </w:p>
        </w:tc>
        <w:tc>
          <w:tcPr>
            <w:tcW w:w="1350" w:type="dxa"/>
          </w:tcPr>
          <w:p w14:paraId="494F2B63" w14:textId="6D69F853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50" w:type="dxa"/>
          </w:tcPr>
          <w:p w14:paraId="7D4053D2" w14:textId="4DCEA80F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GDC (M), KNL</w:t>
            </w:r>
          </w:p>
        </w:tc>
        <w:tc>
          <w:tcPr>
            <w:tcW w:w="810" w:type="dxa"/>
          </w:tcPr>
          <w:p w14:paraId="27DC9DD8" w14:textId="30ED8249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</w:tr>
      <w:tr w:rsidR="00BD1ABC" w14:paraId="1832375A" w14:textId="77777777" w:rsidTr="0033176B">
        <w:tc>
          <w:tcPr>
            <w:tcW w:w="625" w:type="dxa"/>
          </w:tcPr>
          <w:p w14:paraId="7EC59313" w14:textId="22AC05DC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7CA84E7D" w14:textId="38402AEC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2160" w:type="dxa"/>
          </w:tcPr>
          <w:p w14:paraId="5FD804B9" w14:textId="6A910925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1350" w:type="dxa"/>
          </w:tcPr>
          <w:p w14:paraId="7D3A1C06" w14:textId="235D516A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50" w:type="dxa"/>
          </w:tcPr>
          <w:p w14:paraId="395204D2" w14:textId="7ACD9422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V University, Tirupati</w:t>
            </w:r>
          </w:p>
        </w:tc>
        <w:tc>
          <w:tcPr>
            <w:tcW w:w="810" w:type="dxa"/>
          </w:tcPr>
          <w:p w14:paraId="1A8FC2D5" w14:textId="6483BBAC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</w:tr>
      <w:tr w:rsidR="0033176B" w14:paraId="13B6722C" w14:textId="77777777" w:rsidTr="0033176B">
        <w:tc>
          <w:tcPr>
            <w:tcW w:w="625" w:type="dxa"/>
          </w:tcPr>
          <w:p w14:paraId="59824698" w14:textId="2CC39A1D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75DB1952" w14:textId="01B5F512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2160" w:type="dxa"/>
          </w:tcPr>
          <w:p w14:paraId="71675267" w14:textId="2FCBD637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Economics</w:t>
            </w:r>
          </w:p>
        </w:tc>
        <w:tc>
          <w:tcPr>
            <w:tcW w:w="1350" w:type="dxa"/>
          </w:tcPr>
          <w:p w14:paraId="23D11DC0" w14:textId="3EADC8F7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50" w:type="dxa"/>
          </w:tcPr>
          <w:p w14:paraId="286F0A9F" w14:textId="3BB8C57A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V University, Tirupati</w:t>
            </w:r>
          </w:p>
        </w:tc>
        <w:tc>
          <w:tcPr>
            <w:tcW w:w="810" w:type="dxa"/>
          </w:tcPr>
          <w:p w14:paraId="46F72E42" w14:textId="7BEC03F6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33176B" w14:paraId="1B0C5109" w14:textId="77777777" w:rsidTr="0033176B">
        <w:tc>
          <w:tcPr>
            <w:tcW w:w="625" w:type="dxa"/>
          </w:tcPr>
          <w:p w14:paraId="1735B202" w14:textId="428D8F66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01FAA5A3" w14:textId="2FA15EEE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</w:t>
            </w:r>
          </w:p>
        </w:tc>
        <w:tc>
          <w:tcPr>
            <w:tcW w:w="2160" w:type="dxa"/>
          </w:tcPr>
          <w:p w14:paraId="07B10675" w14:textId="69E4A8D1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1350" w:type="dxa"/>
          </w:tcPr>
          <w:p w14:paraId="2D515860" w14:textId="77041EB2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150" w:type="dxa"/>
          </w:tcPr>
          <w:p w14:paraId="24B8293E" w14:textId="7D319FB2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APCSC, HYD</w:t>
            </w:r>
          </w:p>
        </w:tc>
        <w:tc>
          <w:tcPr>
            <w:tcW w:w="810" w:type="dxa"/>
          </w:tcPr>
          <w:p w14:paraId="4812F9F7" w14:textId="21C94B8E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33176B" w14:paraId="7E194788" w14:textId="77777777" w:rsidTr="0033176B">
        <w:tc>
          <w:tcPr>
            <w:tcW w:w="625" w:type="dxa"/>
          </w:tcPr>
          <w:p w14:paraId="07DA26C5" w14:textId="42645D47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570E1760" w14:textId="18CA1D37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2160" w:type="dxa"/>
          </w:tcPr>
          <w:p w14:paraId="52A3A679" w14:textId="4D27E2BC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Agricultural Finance</w:t>
            </w:r>
          </w:p>
        </w:tc>
        <w:tc>
          <w:tcPr>
            <w:tcW w:w="1350" w:type="dxa"/>
          </w:tcPr>
          <w:p w14:paraId="6B365FAC" w14:textId="1FD57EBD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150" w:type="dxa"/>
          </w:tcPr>
          <w:p w14:paraId="20014305" w14:textId="57357DCE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K University, </w:t>
            </w:r>
            <w:proofErr w:type="spellStart"/>
            <w:r>
              <w:rPr>
                <w:sz w:val="24"/>
                <w:szCs w:val="24"/>
              </w:rPr>
              <w:t>Anantapuram</w:t>
            </w:r>
            <w:proofErr w:type="spellEnd"/>
          </w:p>
        </w:tc>
        <w:tc>
          <w:tcPr>
            <w:tcW w:w="810" w:type="dxa"/>
          </w:tcPr>
          <w:p w14:paraId="6B74E244" w14:textId="32917B0A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</w:tbl>
    <w:p w14:paraId="1CA85822" w14:textId="275A0A4B" w:rsidR="00EA4079" w:rsidRDefault="0033176B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7A7851E4" w14:textId="07E05C47" w:rsidR="001B0E83" w:rsidRPr="00E60C6F" w:rsidRDefault="005F0578" w:rsidP="005F0578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PROFESSIONAL PROFILE</w:t>
      </w:r>
    </w:p>
    <w:p w14:paraId="4540C66A" w14:textId="5250478D" w:rsidR="005F0578" w:rsidRDefault="005F0578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7D18C515" w14:textId="3AB0366D" w:rsidR="001B0E83" w:rsidRDefault="005F0578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Date of initial appointment as Degree College Lecturer</w:t>
      </w:r>
      <w:r w:rsidR="00D640AE">
        <w:rPr>
          <w:sz w:val="24"/>
          <w:szCs w:val="24"/>
        </w:rPr>
        <w:tab/>
      </w:r>
      <w:r>
        <w:rPr>
          <w:sz w:val="24"/>
          <w:szCs w:val="24"/>
        </w:rPr>
        <w:t>:    13.05.1997</w:t>
      </w:r>
    </w:p>
    <w:p w14:paraId="2653E342" w14:textId="77777777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Date of Grant-In-Aid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18.03.2001</w:t>
      </w:r>
    </w:p>
    <w:p w14:paraId="45206AFF" w14:textId="77777777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College where appointed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SBSYM Degree College, Kurnool (Aided)</w:t>
      </w:r>
    </w:p>
    <w:p w14:paraId="483DC2F6" w14:textId="59DF1BE8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Redeployment year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To GDC (M), K</w:t>
      </w:r>
      <w:r w:rsidR="00E60C6F">
        <w:rPr>
          <w:sz w:val="24"/>
          <w:szCs w:val="24"/>
        </w:rPr>
        <w:t>urnool</w:t>
      </w:r>
      <w:r>
        <w:rPr>
          <w:sz w:val="24"/>
          <w:szCs w:val="24"/>
        </w:rPr>
        <w:t xml:space="preserve"> in 1997.</w:t>
      </w:r>
    </w:p>
    <w:p w14:paraId="48300E97" w14:textId="07CBFF17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Absorbed into Government Services &amp; appointed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To GDC (M), K</w:t>
      </w:r>
      <w:r w:rsidR="00E60C6F">
        <w:rPr>
          <w:sz w:val="24"/>
          <w:szCs w:val="24"/>
        </w:rPr>
        <w:t>urnool</w:t>
      </w:r>
      <w:r>
        <w:rPr>
          <w:sz w:val="24"/>
          <w:szCs w:val="24"/>
        </w:rPr>
        <w:t xml:space="preserve"> in 2021</w:t>
      </w:r>
    </w:p>
    <w:p w14:paraId="741C4AA7" w14:textId="77777777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Total teaching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4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(Private), 20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(Aided &amp; Govt)</w:t>
      </w:r>
    </w:p>
    <w:p w14:paraId="6658D02E" w14:textId="77777777" w:rsidR="003B79B1" w:rsidRDefault="003B79B1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p w14:paraId="5A6A1F75" w14:textId="3A08B468" w:rsidR="003B79B1" w:rsidRPr="00E60C6F" w:rsidRDefault="00AD7273" w:rsidP="00D640AE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COURSES ATTENDED</w:t>
      </w:r>
    </w:p>
    <w:p w14:paraId="273F207D" w14:textId="77777777" w:rsidR="003B79B1" w:rsidRDefault="003B79B1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80"/>
        <w:gridCol w:w="2822"/>
        <w:gridCol w:w="1678"/>
        <w:gridCol w:w="1242"/>
        <w:gridCol w:w="860"/>
      </w:tblGrid>
      <w:tr w:rsidR="003B79B1" w14:paraId="272F9543" w14:textId="77777777" w:rsidTr="007B7421">
        <w:trPr>
          <w:jc w:val="center"/>
        </w:trPr>
        <w:tc>
          <w:tcPr>
            <w:tcW w:w="625" w:type="dxa"/>
            <w:vAlign w:val="center"/>
          </w:tcPr>
          <w:p w14:paraId="3C525342" w14:textId="6346DB69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</w:t>
            </w:r>
          </w:p>
        </w:tc>
        <w:tc>
          <w:tcPr>
            <w:tcW w:w="1980" w:type="dxa"/>
            <w:vAlign w:val="center"/>
          </w:tcPr>
          <w:p w14:paraId="3D50DE99" w14:textId="655C7DD8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2822" w:type="dxa"/>
            <w:vAlign w:val="center"/>
          </w:tcPr>
          <w:p w14:paraId="62786254" w14:textId="47B3F894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ORGANISED BY</w:t>
            </w:r>
          </w:p>
        </w:tc>
        <w:tc>
          <w:tcPr>
            <w:tcW w:w="1678" w:type="dxa"/>
            <w:vAlign w:val="center"/>
          </w:tcPr>
          <w:p w14:paraId="3F612D0C" w14:textId="4A0BBA0F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1242" w:type="dxa"/>
            <w:vAlign w:val="center"/>
          </w:tcPr>
          <w:p w14:paraId="0E09FADB" w14:textId="607BB6A7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OBTAINED</w:t>
            </w:r>
          </w:p>
        </w:tc>
        <w:tc>
          <w:tcPr>
            <w:tcW w:w="860" w:type="dxa"/>
            <w:vAlign w:val="center"/>
          </w:tcPr>
          <w:p w14:paraId="2FE960B4" w14:textId="73D6E3F9" w:rsidR="003B79B1" w:rsidRDefault="003B79B1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3B79B1" w14:paraId="112AF079" w14:textId="77777777" w:rsidTr="007B7421">
        <w:trPr>
          <w:jc w:val="center"/>
        </w:trPr>
        <w:tc>
          <w:tcPr>
            <w:tcW w:w="625" w:type="dxa"/>
            <w:vAlign w:val="center"/>
          </w:tcPr>
          <w:p w14:paraId="677DE3D5" w14:textId="74D72CA7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639A60EE" w14:textId="05C39FA1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</w:t>
            </w:r>
          </w:p>
        </w:tc>
        <w:tc>
          <w:tcPr>
            <w:tcW w:w="2822" w:type="dxa"/>
            <w:vAlign w:val="center"/>
          </w:tcPr>
          <w:p w14:paraId="348582A6" w14:textId="2210DB7C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ASC, Osmania university</w:t>
            </w:r>
          </w:p>
        </w:tc>
        <w:tc>
          <w:tcPr>
            <w:tcW w:w="1678" w:type="dxa"/>
            <w:vAlign w:val="center"/>
          </w:tcPr>
          <w:p w14:paraId="00F1DB46" w14:textId="2D585A97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Hyderabad</w:t>
            </w:r>
          </w:p>
        </w:tc>
        <w:tc>
          <w:tcPr>
            <w:tcW w:w="1242" w:type="dxa"/>
            <w:vAlign w:val="center"/>
          </w:tcPr>
          <w:p w14:paraId="5975AC0C" w14:textId="31982594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12563B3B" w14:textId="6C1AF0C2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3B79B1" w14:paraId="595E7835" w14:textId="77777777" w:rsidTr="007B7421">
        <w:trPr>
          <w:jc w:val="center"/>
        </w:trPr>
        <w:tc>
          <w:tcPr>
            <w:tcW w:w="625" w:type="dxa"/>
            <w:vAlign w:val="center"/>
          </w:tcPr>
          <w:p w14:paraId="3758019D" w14:textId="08BB2A8D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4642AB97" w14:textId="24ECF384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06BDAB9B" w14:textId="69BF8E6D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ASC, Jamia </w:t>
            </w:r>
            <w:proofErr w:type="spellStart"/>
            <w:r>
              <w:rPr>
                <w:sz w:val="24"/>
                <w:szCs w:val="24"/>
              </w:rPr>
              <w:t>Millia</w:t>
            </w:r>
            <w:proofErr w:type="spellEnd"/>
            <w:r>
              <w:rPr>
                <w:sz w:val="24"/>
                <w:szCs w:val="24"/>
              </w:rPr>
              <w:t xml:space="preserve"> Islamia</w:t>
            </w:r>
          </w:p>
        </w:tc>
        <w:tc>
          <w:tcPr>
            <w:tcW w:w="1678" w:type="dxa"/>
            <w:vAlign w:val="center"/>
          </w:tcPr>
          <w:p w14:paraId="356D146E" w14:textId="1B6370CA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Delhi</w:t>
            </w:r>
          </w:p>
        </w:tc>
        <w:tc>
          <w:tcPr>
            <w:tcW w:w="1242" w:type="dxa"/>
            <w:vAlign w:val="center"/>
          </w:tcPr>
          <w:p w14:paraId="34B57F80" w14:textId="50EAC734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31E92C8A" w14:textId="5A45D440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3B79B1" w14:paraId="319A1B1C" w14:textId="77777777" w:rsidTr="007B7421">
        <w:trPr>
          <w:jc w:val="center"/>
        </w:trPr>
        <w:tc>
          <w:tcPr>
            <w:tcW w:w="625" w:type="dxa"/>
            <w:vAlign w:val="center"/>
          </w:tcPr>
          <w:p w14:paraId="18366D70" w14:textId="59E8FD37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7B110F8A" w14:textId="00F1E00E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588E27A1" w14:textId="7E28022A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ASC, Goa University</w:t>
            </w:r>
          </w:p>
        </w:tc>
        <w:tc>
          <w:tcPr>
            <w:tcW w:w="1678" w:type="dxa"/>
            <w:vAlign w:val="center"/>
          </w:tcPr>
          <w:p w14:paraId="60932720" w14:textId="55EC7D90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</w:t>
            </w:r>
          </w:p>
        </w:tc>
        <w:tc>
          <w:tcPr>
            <w:tcW w:w="1242" w:type="dxa"/>
            <w:vAlign w:val="center"/>
          </w:tcPr>
          <w:p w14:paraId="0850D616" w14:textId="6C99D367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2031CD35" w14:textId="0473963E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3B79B1" w14:paraId="0649C68A" w14:textId="77777777" w:rsidTr="007B7421">
        <w:trPr>
          <w:jc w:val="center"/>
        </w:trPr>
        <w:tc>
          <w:tcPr>
            <w:tcW w:w="625" w:type="dxa"/>
            <w:vAlign w:val="center"/>
          </w:tcPr>
          <w:p w14:paraId="40DFB6D6" w14:textId="61577687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  <w:vAlign w:val="center"/>
          </w:tcPr>
          <w:p w14:paraId="6175F5F3" w14:textId="69450DAD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05694CB0" w14:textId="2EC02EBD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ASC, University of North Bengal</w:t>
            </w:r>
          </w:p>
        </w:tc>
        <w:tc>
          <w:tcPr>
            <w:tcW w:w="1678" w:type="dxa"/>
            <w:vAlign w:val="center"/>
          </w:tcPr>
          <w:p w14:paraId="33AFB482" w14:textId="0EE400E2" w:rsidR="003B79B1" w:rsidRDefault="00766F92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Darjeeling</w:t>
            </w:r>
          </w:p>
        </w:tc>
        <w:tc>
          <w:tcPr>
            <w:tcW w:w="1242" w:type="dxa"/>
            <w:vAlign w:val="center"/>
          </w:tcPr>
          <w:p w14:paraId="76ACBE62" w14:textId="5C028DAE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5C10A9AA" w14:textId="4AD3F556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3B79B1" w14:paraId="535C58E2" w14:textId="77777777" w:rsidTr="007B7421">
        <w:trPr>
          <w:jc w:val="center"/>
        </w:trPr>
        <w:tc>
          <w:tcPr>
            <w:tcW w:w="625" w:type="dxa"/>
            <w:vAlign w:val="center"/>
          </w:tcPr>
          <w:p w14:paraId="5F2A110F" w14:textId="4077D3E3" w:rsidR="003B79B1" w:rsidRDefault="00766F92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6BDD5D37" w14:textId="1B56165B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</w:t>
            </w:r>
          </w:p>
        </w:tc>
        <w:tc>
          <w:tcPr>
            <w:tcW w:w="2822" w:type="dxa"/>
            <w:vAlign w:val="center"/>
          </w:tcPr>
          <w:p w14:paraId="264DEEFC" w14:textId="451D340F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CCE, HYD</w:t>
            </w:r>
          </w:p>
        </w:tc>
        <w:tc>
          <w:tcPr>
            <w:tcW w:w="1678" w:type="dxa"/>
            <w:vAlign w:val="center"/>
          </w:tcPr>
          <w:p w14:paraId="16D5F185" w14:textId="75F480B2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Tirupati</w:t>
            </w:r>
          </w:p>
        </w:tc>
        <w:tc>
          <w:tcPr>
            <w:tcW w:w="1242" w:type="dxa"/>
            <w:vAlign w:val="center"/>
          </w:tcPr>
          <w:p w14:paraId="289F4918" w14:textId="07FEC344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01C3E607" w14:textId="557A3B2A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3B79B1" w14:paraId="0F45B60E" w14:textId="77777777" w:rsidTr="007B7421">
        <w:trPr>
          <w:jc w:val="center"/>
        </w:trPr>
        <w:tc>
          <w:tcPr>
            <w:tcW w:w="625" w:type="dxa"/>
            <w:vAlign w:val="center"/>
          </w:tcPr>
          <w:p w14:paraId="26E9147B" w14:textId="4D3CACF9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center"/>
          </w:tcPr>
          <w:p w14:paraId="56C37080" w14:textId="2F7F3221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 in LMS</w:t>
            </w:r>
          </w:p>
        </w:tc>
        <w:tc>
          <w:tcPr>
            <w:tcW w:w="2822" w:type="dxa"/>
            <w:vAlign w:val="center"/>
          </w:tcPr>
          <w:p w14:paraId="22BFB2B9" w14:textId="55E90AD7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APCCE, Vijayawada</w:t>
            </w:r>
          </w:p>
        </w:tc>
        <w:tc>
          <w:tcPr>
            <w:tcW w:w="1678" w:type="dxa"/>
            <w:vAlign w:val="center"/>
          </w:tcPr>
          <w:p w14:paraId="2F381CFA" w14:textId="4A6A1F7C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42" w:type="dxa"/>
            <w:vAlign w:val="center"/>
          </w:tcPr>
          <w:p w14:paraId="16BC7E63" w14:textId="24CA2085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58494E17" w14:textId="71FC518A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3B79B1" w14:paraId="605DB357" w14:textId="77777777" w:rsidTr="007B7421">
        <w:trPr>
          <w:jc w:val="center"/>
        </w:trPr>
        <w:tc>
          <w:tcPr>
            <w:tcW w:w="625" w:type="dxa"/>
            <w:vAlign w:val="center"/>
          </w:tcPr>
          <w:p w14:paraId="000EC523" w14:textId="77D110D8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14:paraId="51AD7986" w14:textId="3D4C7EA1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 in Economics</w:t>
            </w:r>
          </w:p>
        </w:tc>
        <w:tc>
          <w:tcPr>
            <w:tcW w:w="2822" w:type="dxa"/>
            <w:vAlign w:val="center"/>
          </w:tcPr>
          <w:p w14:paraId="071BF129" w14:textId="1B704608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APCCE, Vijayawada</w:t>
            </w:r>
          </w:p>
        </w:tc>
        <w:tc>
          <w:tcPr>
            <w:tcW w:w="1678" w:type="dxa"/>
            <w:vAlign w:val="center"/>
          </w:tcPr>
          <w:p w14:paraId="55FF6D16" w14:textId="63713D15" w:rsidR="003B79B1" w:rsidRDefault="005415BB" w:rsidP="007B742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42" w:type="dxa"/>
            <w:vAlign w:val="center"/>
          </w:tcPr>
          <w:p w14:paraId="4308D1DD" w14:textId="580CF210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4467E234" w14:textId="49394C6A" w:rsidR="003B79B1" w:rsidRDefault="005415BB" w:rsidP="007B74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14:paraId="046489C2" w14:textId="21BDC928" w:rsidR="005F0578" w:rsidRDefault="005415BB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p w14:paraId="323C771F" w14:textId="336D8503" w:rsidR="001B0E83" w:rsidRPr="00E60C6F" w:rsidRDefault="00AD7273" w:rsidP="00D640AE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PROFESSIONAL EFFICIENCY &amp; RESEARCH</w:t>
      </w:r>
    </w:p>
    <w:p w14:paraId="473BCDF5" w14:textId="7AEAA79E" w:rsidR="00E625B7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3227D704" w14:textId="77777777" w:rsidR="00745739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Creation of Learning Management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Created through Google Classroom, CANVAS, </w:t>
      </w:r>
    </w:p>
    <w:p w14:paraId="172D5083" w14:textId="0B949504" w:rsidR="00745739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TALENT, MOODLES, TEACHMINT Etc.</w:t>
      </w:r>
    </w:p>
    <w:p w14:paraId="5E257485" w14:textId="43E8A362" w:rsidR="00AD7273" w:rsidRDefault="00AD7273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Articles published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14 articles in International Journals.</w:t>
      </w:r>
    </w:p>
    <w:p w14:paraId="4ED0C41D" w14:textId="1CB70624" w:rsidR="00AD7273" w:rsidRDefault="00AD7273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Co-Director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International Seminar organized by Pol. Science.</w:t>
      </w:r>
    </w:p>
    <w:p w14:paraId="0763683D" w14:textId="62473944" w:rsidR="00745739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Total YouTube Videos created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33 Video lessons</w:t>
      </w:r>
    </w:p>
    <w:p w14:paraId="5EC8BC94" w14:textId="0FBEB840" w:rsidR="00745739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Total Four-Quadrant material created for APCCE </w:t>
      </w:r>
      <w:r>
        <w:rPr>
          <w:sz w:val="24"/>
          <w:szCs w:val="24"/>
        </w:rPr>
        <w:tab/>
        <w:t>: 8 Modules</w:t>
      </w:r>
    </w:p>
    <w:p w14:paraId="22AF2307" w14:textId="516958A9" w:rsidR="00745739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Created Departmental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8" w:history="1">
        <w:r w:rsidR="00AD7273" w:rsidRPr="00701AC7">
          <w:rPr>
            <w:rStyle w:val="Hyperlink"/>
            <w:sz w:val="24"/>
            <w:szCs w:val="24"/>
          </w:rPr>
          <w:t>http://mallik73.wixsite.com/economics</w:t>
        </w:r>
      </w:hyperlink>
    </w:p>
    <w:p w14:paraId="0AE5C11A" w14:textId="5F64711B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2B53FF3D" w14:textId="6728AB00" w:rsidR="00AD7273" w:rsidRPr="00E60C6F" w:rsidRDefault="00AD7273" w:rsidP="00AD7273">
      <w:pPr>
        <w:tabs>
          <w:tab w:val="left" w:pos="1776"/>
        </w:tabs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ADDITIONAL RESPONSIBILITIES &amp; ABILITIES</w:t>
      </w:r>
    </w:p>
    <w:p w14:paraId="5184631E" w14:textId="27BEAFD1" w:rsidR="00AD7273" w:rsidRDefault="00AD7273" w:rsidP="00AD7273">
      <w:pPr>
        <w:tabs>
          <w:tab w:val="left" w:pos="1776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596BBD91" w14:textId="29A04F93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‘C’ – Certificate</w:t>
      </w:r>
    </w:p>
    <w:p w14:paraId="1C817568" w14:textId="77777777" w:rsidR="00AD7273" w:rsidRP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In-charge of the Department of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From 2018 to 2022.</w:t>
      </w:r>
    </w:p>
    <w:p w14:paraId="76C44204" w14:textId="2585E76A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In-charge of Department of Physical Education</w:t>
      </w:r>
      <w:r>
        <w:rPr>
          <w:sz w:val="24"/>
          <w:szCs w:val="24"/>
        </w:rPr>
        <w:tab/>
        <w:t>: From 2017 to 2019</w:t>
      </w:r>
    </w:p>
    <w:p w14:paraId="1D0B87BB" w14:textId="4D95263B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In-charge of Department of Statistics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From 2019 to 2021</w:t>
      </w:r>
    </w:p>
    <w:p w14:paraId="6DE8729B" w14:textId="37BF678D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NIRF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Convener</w:t>
      </w:r>
    </w:p>
    <w:p w14:paraId="1E609C93" w14:textId="7176E3FD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NAAC</w:t>
      </w:r>
      <w:r w:rsidR="00E60C6F">
        <w:rPr>
          <w:sz w:val="24"/>
          <w:szCs w:val="24"/>
        </w:rPr>
        <w:t xml:space="preserve">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60C6F">
        <w:rPr>
          <w:sz w:val="24"/>
          <w:szCs w:val="24"/>
        </w:rPr>
        <w:t>Member</w:t>
      </w:r>
    </w:p>
    <w:p w14:paraId="2EC70422" w14:textId="064FAA96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IQAC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Member</w:t>
      </w:r>
    </w:p>
    <w:p w14:paraId="394FE8DA" w14:textId="2D81E17C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Newsletter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Convener </w:t>
      </w:r>
    </w:p>
    <w:p w14:paraId="6AB42F8E" w14:textId="6B9CAA6C" w:rsidR="00AD7273" w:rsidRDefault="00AD7273" w:rsidP="00AD7273">
      <w:pPr>
        <w:spacing w:line="240" w:lineRule="exact"/>
        <w:rPr>
          <w:sz w:val="24"/>
          <w:szCs w:val="24"/>
        </w:rPr>
      </w:pPr>
    </w:p>
    <w:p w14:paraId="7442F2B5" w14:textId="47660529" w:rsidR="007B7421" w:rsidRDefault="007B7421" w:rsidP="00AD7273">
      <w:pPr>
        <w:spacing w:line="240" w:lineRule="exact"/>
        <w:rPr>
          <w:sz w:val="24"/>
          <w:szCs w:val="24"/>
        </w:rPr>
      </w:pPr>
    </w:p>
    <w:p w14:paraId="2FE0D607" w14:textId="77777777" w:rsidR="007B7421" w:rsidRDefault="007B7421" w:rsidP="00AD7273">
      <w:pPr>
        <w:spacing w:line="240" w:lineRule="exact"/>
        <w:rPr>
          <w:sz w:val="24"/>
          <w:szCs w:val="24"/>
        </w:rPr>
      </w:pPr>
    </w:p>
    <w:p w14:paraId="6A88DDBF" w14:textId="7714E247" w:rsidR="00AD7273" w:rsidRPr="00AD7273" w:rsidRDefault="00AD7273" w:rsidP="00AD7273">
      <w:pPr>
        <w:spacing w:line="240" w:lineRule="exact"/>
        <w:jc w:val="center"/>
        <w:rPr>
          <w:b/>
          <w:bCs/>
          <w:sz w:val="24"/>
          <w:szCs w:val="24"/>
        </w:rPr>
      </w:pPr>
      <w:r w:rsidRPr="00AD7273">
        <w:rPr>
          <w:b/>
          <w:bCs/>
          <w:sz w:val="24"/>
          <w:szCs w:val="24"/>
        </w:rPr>
        <w:t>******</w:t>
      </w:r>
    </w:p>
    <w:sectPr w:rsidR="00AD7273" w:rsidRPr="00AD7273" w:rsidSect="006B4E48">
      <w:pgSz w:w="11909" w:h="16834" w:code="9"/>
      <w:pgMar w:top="900" w:right="839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28"/>
      </v:shape>
    </w:pict>
  </w:numPicBullet>
  <w:abstractNum w:abstractNumId="0" w15:restartNumberingAfterBreak="0">
    <w:nsid w:val="42614B14"/>
    <w:multiLevelType w:val="hybridMultilevel"/>
    <w:tmpl w:val="0C7650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jc0NjUyMDa1MDBT0lEKTi0uzszPAykwrAUAhs/TKCwAAAA="/>
  </w:docVars>
  <w:rsids>
    <w:rsidRoot w:val="001B0E83"/>
    <w:rsid w:val="00046A10"/>
    <w:rsid w:val="001B0E83"/>
    <w:rsid w:val="0033176B"/>
    <w:rsid w:val="003B79B1"/>
    <w:rsid w:val="005415BB"/>
    <w:rsid w:val="00547337"/>
    <w:rsid w:val="00583111"/>
    <w:rsid w:val="005F0578"/>
    <w:rsid w:val="006B4E48"/>
    <w:rsid w:val="00745739"/>
    <w:rsid w:val="00766F92"/>
    <w:rsid w:val="007B7421"/>
    <w:rsid w:val="00964A4B"/>
    <w:rsid w:val="00A62F1F"/>
    <w:rsid w:val="00AD7273"/>
    <w:rsid w:val="00BD1ABC"/>
    <w:rsid w:val="00D640AE"/>
    <w:rsid w:val="00E60C6F"/>
    <w:rsid w:val="00E625B7"/>
    <w:rsid w:val="00E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B10DE"/>
  <w15:chartTrackingRefBased/>
  <w15:docId w15:val="{EF7EBAEB-DC49-406B-881B-3F84A89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A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lik73.wixsite.com/economic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lik.e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QZ6555</cp:lastModifiedBy>
  <cp:revision>10</cp:revision>
  <dcterms:created xsi:type="dcterms:W3CDTF">2022-02-23T16:07:00Z</dcterms:created>
  <dcterms:modified xsi:type="dcterms:W3CDTF">2022-02-24T06:15:00Z</dcterms:modified>
</cp:coreProperties>
</file>